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Cs w:val="32"/>
        </w:rPr>
      </w:pPr>
    </w:p>
    <w:p>
      <w:pPr>
        <w:tabs>
          <w:tab w:val="left" w:pos="7655"/>
        </w:tabs>
        <w:spacing w:line="580" w:lineRule="exact"/>
        <w:rPr>
          <w:rFonts w:ascii="黑体" w:hAnsi="黑体" w:eastAsia="黑体"/>
          <w:color w:val="000000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color w:val="000000"/>
          <w:szCs w:val="32"/>
        </w:rPr>
      </w:pPr>
    </w:p>
    <w:p>
      <w:pPr>
        <w:spacing w:line="40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陕体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办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发〔202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84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pacing w:line="720" w:lineRule="exact"/>
        <w:jc w:val="center"/>
        <w:rPr>
          <w:rFonts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9"/>
          <w:sz w:val="44"/>
          <w:szCs w:val="44"/>
        </w:rPr>
        <w:t>关于印发《202</w:t>
      </w:r>
      <w:r>
        <w:rPr>
          <w:rFonts w:hint="eastAsia" w:ascii="方正小标宋简体" w:hAnsi="宋体" w:eastAsia="方正小标宋简体"/>
          <w:spacing w:val="-9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9"/>
          <w:sz w:val="44"/>
          <w:szCs w:val="44"/>
        </w:rPr>
        <w:t>年度省体育局目标任务考核指标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细化分解表（全年）》的通知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年度省体育局目标任务考核指标细化分解表（全年）》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已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经研究同意,现印发你们，请结合实际，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认真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贯彻落实，确保完成各项目标任务。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00" w:hanging="1600" w:hangingChars="5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6"/>
          <w:sz w:val="32"/>
          <w:szCs w:val="32"/>
        </w:rPr>
        <w:t xml:space="preserve"> 附件：</w:t>
      </w:r>
      <w:r>
        <w:rPr>
          <w:rFonts w:hint="eastAsia" w:ascii="仿宋_GB2312" w:eastAsia="仿宋_GB2312"/>
          <w:spacing w:val="0"/>
          <w:sz w:val="32"/>
          <w:szCs w:val="32"/>
        </w:rPr>
        <w:t>202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0"/>
          <w:sz w:val="32"/>
          <w:szCs w:val="32"/>
        </w:rPr>
        <w:t>年度省体育局目标任务考核指标细化分解表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（全年）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陕西省体育局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5" w:firstLineChars="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</w:pPr>
      <w:r>
        <w:rPr>
          <w:color w:val="00000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361950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8.5pt;height:0pt;width:444pt;z-index:251659264;mso-width-relative:margin;mso-height-relative:page;" filled="f" stroked="t" insetpen="f" coordsize="21600,21600" o:gfxdata="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j/s2LTAAAACAEAAA8AAAAAAAAAAQAgAAAAIgAAAGRycy9k&#10;b3ducmV2LnhtbFBLAQIUABQAAAAIAIdO4kCvmU4uzgEAAG4DAAAOAAAAAAAAAAEAIAAAACIBAABk&#10;cnMvZTJvRG9jLnhtbFBLBQYAAAAABgAGAFkBAABiBQAAAAA=&#10;">
                <v:path arrowok="t"/>
                <v:fill on="f"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color w:val="00000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5638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1pt;height:0pt;width:444pt;z-index:251660288;mso-width-relative:margin;mso-height-relative:page;" filled="f" stroked="t" insetpen="f" coordsize="21600,21600" o:gfxdata="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xezpNIAAAAGAQAADwAAAAAAAAABACAAAAAiAAAAZHJzL2Rv&#10;d25yZXYueG1sUEsBAhQAFAAAAAgAh07iQDgtuhjOAQAAbgMAAA4AAAAAAAAAAQAgAAAAIQEAAGRy&#10;cy9lMm9Eb2MueG1sUEsFBgAAAAAGAAYAWQEAAGEFAAAAAA==&#10;">
                <v:path arrowok="t"/>
                <v:fill on="f"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陕西省体育局办公室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pStyle w:val="2"/>
      </w:pPr>
    </w:p>
    <w:sectPr>
      <w:pgSz w:w="11906" w:h="16838"/>
      <w:pgMar w:top="2098" w:right="1531" w:bottom="1417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3"/>
    <w:rsid w:val="00131753"/>
    <w:rsid w:val="001C5A9F"/>
    <w:rsid w:val="002E4C19"/>
    <w:rsid w:val="003F3A33"/>
    <w:rsid w:val="0050780A"/>
    <w:rsid w:val="00541932"/>
    <w:rsid w:val="006B12D5"/>
    <w:rsid w:val="007D1F40"/>
    <w:rsid w:val="009272D5"/>
    <w:rsid w:val="00A2657A"/>
    <w:rsid w:val="00A720F3"/>
    <w:rsid w:val="00A83A86"/>
    <w:rsid w:val="00B37AFB"/>
    <w:rsid w:val="00C12E73"/>
    <w:rsid w:val="00C444EB"/>
    <w:rsid w:val="00C626D7"/>
    <w:rsid w:val="00CD227F"/>
    <w:rsid w:val="00D91342"/>
    <w:rsid w:val="00DC3CF3"/>
    <w:rsid w:val="00FE3AE7"/>
    <w:rsid w:val="0177604E"/>
    <w:rsid w:val="4C235837"/>
    <w:rsid w:val="5DED642D"/>
    <w:rsid w:val="69A4139C"/>
    <w:rsid w:val="7AE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Normal Indent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2020-07-08T04:48:00Z</dcterms:created>
  <dc:creator>User</dc:creator>
  <cp:lastModifiedBy>一二八</cp:lastModifiedBy>
  <cp:lastPrinted>2022-10-18T03:03:00Z</cp:lastPrinted>
  <dcterms:modified xsi:type="dcterms:W3CDTF">2022-10-18T03:38:09Z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